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167B" w:rsidRPr="003D167B" w:rsidTr="003D167B">
        <w:tc>
          <w:tcPr>
            <w:tcW w:w="9396" w:type="dxa"/>
            <w:shd w:val="clear" w:color="auto" w:fill="00B050"/>
          </w:tcPr>
          <w:p w:rsidR="003D167B" w:rsidRPr="003D167B" w:rsidRDefault="003D167B" w:rsidP="003D16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7B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Upper Moesia</w:t>
            </w:r>
          </w:p>
        </w:tc>
      </w:tr>
      <w:tr w:rsidR="003D167B" w:rsidRPr="003D167B" w:rsidTr="003D167B">
        <w:tc>
          <w:tcPr>
            <w:tcW w:w="9396" w:type="dxa"/>
            <w:shd w:val="clear" w:color="auto" w:fill="FFFF00"/>
          </w:tcPr>
          <w:p w:rsidR="003D167B" w:rsidRPr="003D167B" w:rsidRDefault="003D167B" w:rsidP="003D16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167B">
              <w:rPr>
                <w:rFonts w:ascii="Times New Roman" w:hAnsi="Times New Roman" w:cs="Times New Roman"/>
                <w:sz w:val="24"/>
                <w:szCs w:val="24"/>
              </w:rPr>
              <w:t>This is a </w:t>
            </w:r>
            <w:r w:rsidRPr="003D1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 Roman governors of Upper Moesia</w:t>
            </w:r>
            <w:r w:rsidRPr="003D167B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3D1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Moesia Superior</w:t>
            </w:r>
            <w:r w:rsidRPr="003D167B">
              <w:rPr>
                <w:rFonts w:ascii="Times New Roman" w:hAnsi="Times New Roman" w:cs="Times New Roman"/>
                <w:sz w:val="24"/>
                <w:szCs w:val="24"/>
              </w:rPr>
              <w:t>), located where the modern state of Serbia currently is. This province was created from the province of Moesia by the Emperor Domitian in AD 86.</w:t>
            </w:r>
          </w:p>
        </w:tc>
      </w:tr>
      <w:tr w:rsidR="003D167B" w:rsidRPr="003D167B" w:rsidTr="003D167B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2"/>
              <w:gridCol w:w="5712"/>
            </w:tblGrid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86/87-87/88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Funisulanus Vettonianus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88/89-89/90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Tettius Julianus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93/94-96/97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Pinarius Aemilius Cicatricula Pompeius Longinus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100-c. 101/102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Cilnius Proculus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101?/102–103/106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Herennius Saturninus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109–112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Prifernius Paetus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Tutilius Lupercus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Coelius Rufus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Gallus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126 and 129/130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Minicus Opimianus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130-132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Vitrasius Flamininus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Tullius Varro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143 and c. 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Cluvius Maximus Paullinus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149-c. 152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Mummius Sisenna Rutilianus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152-c. 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Egrilius Plarianus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155-c. 157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Etruscus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157-c. 159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Curtius Justus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159-Beginning 161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Pontius Sabinus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Beginning 161 - Summer/Fall 161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Statius Priscus Licinius Italicus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161-162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Servilius Fabianus Maximus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168-169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Fronto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c.172-c.175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07252F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tooltip="Marcus Macrinius Avitus Catonius Vindex" w:history="1">
                    <w:r w:rsidR="003D167B" w:rsidRPr="003D167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Marcus Macrinius Avitus Catonius Vindex</w:t>
                    </w:r>
                  </w:hyperlink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177-c. 179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Helvius Pertinax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193-195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Fabius Clio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195-199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Gabinius Barbarus Pompeianus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202-205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Anicius Faustus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211 and 214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Marius Perpetuus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230 and 242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Egnatius Victor Marinianus</w:t>
                  </w:r>
                </w:p>
              </w:tc>
            </w:tr>
            <w:tr w:rsidR="003D167B" w:rsidRPr="003D167B" w:rsidTr="003D167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D167B" w:rsidRPr="003D167B" w:rsidRDefault="003D167B" w:rsidP="003D16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6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Catius Celer</w:t>
                  </w:r>
                </w:p>
              </w:tc>
            </w:tr>
          </w:tbl>
          <w:p w:rsidR="003D167B" w:rsidRPr="003D167B" w:rsidRDefault="003D167B" w:rsidP="003D16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1C8" w:rsidRDefault="004111C8" w:rsidP="004111C8"/>
    <w:p w:rsidR="004111C8" w:rsidRDefault="004111C8" w:rsidP="004111C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111C8" w:rsidRPr="00205110" w:rsidTr="00A87C19">
        <w:tc>
          <w:tcPr>
            <w:tcW w:w="1838" w:type="dxa"/>
            <w:shd w:val="clear" w:color="auto" w:fill="00B050"/>
          </w:tcPr>
          <w:p w:rsidR="004111C8" w:rsidRPr="00205110" w:rsidRDefault="004111C8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CE0C38" w:rsidRDefault="00CE0C38" w:rsidP="003D167B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3D167B" w:rsidRDefault="003D167B" w:rsidP="003D167B">
      <w:pPr>
        <w:jc w:val="center"/>
      </w:pPr>
    </w:p>
    <w:sectPr w:rsidR="003D167B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2F" w:rsidRDefault="0007252F" w:rsidP="003D167B">
      <w:pPr>
        <w:spacing w:after="0" w:line="240" w:lineRule="auto"/>
      </w:pPr>
      <w:r>
        <w:separator/>
      </w:r>
    </w:p>
  </w:endnote>
  <w:endnote w:type="continuationSeparator" w:id="0">
    <w:p w:rsidR="0007252F" w:rsidRDefault="0007252F" w:rsidP="003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2F" w:rsidRDefault="0007252F" w:rsidP="003D167B">
      <w:pPr>
        <w:spacing w:after="0" w:line="240" w:lineRule="auto"/>
      </w:pPr>
      <w:r>
        <w:separator/>
      </w:r>
    </w:p>
  </w:footnote>
  <w:footnote w:type="continuationSeparator" w:id="0">
    <w:p w:rsidR="0007252F" w:rsidRDefault="0007252F" w:rsidP="003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982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167B" w:rsidRDefault="003D16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1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67B" w:rsidRDefault="003D1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5A"/>
    <w:rsid w:val="0007252F"/>
    <w:rsid w:val="000838E7"/>
    <w:rsid w:val="0019075F"/>
    <w:rsid w:val="003D167B"/>
    <w:rsid w:val="004111C8"/>
    <w:rsid w:val="006E7B5A"/>
    <w:rsid w:val="00C2256C"/>
    <w:rsid w:val="00C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12C8"/>
  <w15:chartTrackingRefBased/>
  <w15:docId w15:val="{22BE36FE-88E9-456C-A14A-5C7C1DB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16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1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7B"/>
  </w:style>
  <w:style w:type="paragraph" w:styleId="Footer">
    <w:name w:val="footer"/>
    <w:basedOn w:val="Normal"/>
    <w:link w:val="FooterChar"/>
    <w:uiPriority w:val="99"/>
    <w:unhideWhenUsed/>
    <w:rsid w:val="003D16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rcus_Macrinius_Avitus_Catonius_Vinde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2836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2024-04-23T14:11:00Z</dcterms:created>
  <dcterms:modified xsi:type="dcterms:W3CDTF">2024-05-13T04:13:00Z</dcterms:modified>
</cp:coreProperties>
</file>